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B3" w:rsidRPr="009626AF" w:rsidRDefault="001E7FB3" w:rsidP="00161C36">
      <w:pPr>
        <w:spacing w:before="100" w:beforeAutospacing="1" w:after="240"/>
        <w:rPr>
          <w:color w:val="FF0000"/>
          <w:u w:val="single"/>
        </w:rPr>
      </w:pPr>
      <w:r w:rsidRPr="009626AF">
        <w:rPr>
          <w:b/>
          <w:bCs/>
          <w:color w:val="FF0000"/>
          <w:sz w:val="27"/>
          <w:szCs w:val="27"/>
          <w:u w:val="single"/>
        </w:rPr>
        <w:t>Gemi ve Deniz Teknolojisi Dergisi Yayım İlkeleri</w:t>
      </w:r>
    </w:p>
    <w:p w:rsidR="001E7FB3" w:rsidRDefault="001E7FB3" w:rsidP="00161C36">
      <w:pPr>
        <w:spacing w:before="100" w:beforeAutospacing="1" w:after="240"/>
      </w:pPr>
      <w:r>
        <w:br/>
      </w:r>
      <w:r>
        <w:rPr>
          <w:b/>
          <w:bCs/>
        </w:rPr>
        <w:t>■Makale veya teknik notlar yayımlanmak üzere odaya e-posta veya</w:t>
      </w:r>
      <w:r>
        <w:rPr>
          <w:b/>
          <w:bCs/>
        </w:rPr>
        <w:br/>
        <w:t xml:space="preserve">posta yolu ile ulaştırılabilir. (E-posta: </w:t>
      </w:r>
      <w:hyperlink r:id="rId4" w:tgtFrame="_blank" w:history="1">
        <w:r>
          <w:rPr>
            <w:rStyle w:val="Kpr"/>
            <w:b/>
            <w:bCs/>
          </w:rPr>
          <w:t>gmo@gmo.org.tr</w:t>
        </w:r>
      </w:hyperlink>
      <w:r>
        <w:rPr>
          <w:b/>
          <w:bCs/>
        </w:rPr>
        <w:t>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■Tüm makale, teknik notlar ve tartışmalar elektronik formatta</w:t>
      </w:r>
      <w:r>
        <w:rPr>
          <w:b/>
          <w:bCs/>
        </w:rPr>
        <w:br/>
        <w:t>(</w:t>
      </w:r>
      <w:proofErr w:type="spellStart"/>
      <w:r>
        <w:rPr>
          <w:b/>
          <w:bCs/>
        </w:rPr>
        <w:t>MSWord</w:t>
      </w:r>
      <w:proofErr w:type="spellEnd"/>
      <w:r>
        <w:rPr>
          <w:b/>
          <w:bCs/>
        </w:rPr>
        <w:t>) gönderilmelidir. Diğer formatlarda yapılacak gönderimler için</w:t>
      </w:r>
      <w:r>
        <w:rPr>
          <w:b/>
          <w:bCs/>
        </w:rPr>
        <w:br/>
        <w:t>odayla irtibata geçilmelidir. Gönderiler ilgili yazım formatında</w:t>
      </w:r>
      <w:r>
        <w:rPr>
          <w:b/>
          <w:bCs/>
        </w:rPr>
        <w:br/>
        <w:t>hazırlanmış ve şekiller gömülü olarak mümkünse e-posta yoluyla veya PC</w:t>
      </w:r>
      <w:r>
        <w:rPr>
          <w:b/>
          <w:bCs/>
        </w:rPr>
        <w:br/>
        <w:t>uyumlu CD-ROM/bellek ile iletilmelidir.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■Yayımlanmak üzere odaya gönderilen yazıların ticari, askeri, v.s.</w:t>
      </w:r>
      <w:r>
        <w:rPr>
          <w:b/>
          <w:bCs/>
        </w:rPr>
        <w:br/>
        <w:t xml:space="preserve">gizlilik ihlallerinde tüm hukuksal sorumluluk </w:t>
      </w:r>
      <w:proofErr w:type="spellStart"/>
      <w:r>
        <w:rPr>
          <w:b/>
          <w:bCs/>
        </w:rPr>
        <w:t>tamamiyle</w:t>
      </w:r>
      <w:proofErr w:type="spellEnd"/>
      <w:r>
        <w:rPr>
          <w:b/>
          <w:bCs/>
        </w:rPr>
        <w:t xml:space="preserve"> yazarlara aittir.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■Yayımlarda yer alan görüş ve ifadelerin sorumluluğu tümüyle</w:t>
      </w:r>
      <w:r>
        <w:rPr>
          <w:b/>
          <w:bCs/>
        </w:rPr>
        <w:br/>
        <w:t>yazarlara ait olmak üzere makale, teknik notlar, v.s.’de ileri sürülen</w:t>
      </w:r>
      <w:r>
        <w:rPr>
          <w:b/>
          <w:bCs/>
        </w:rPr>
        <w:br/>
      </w:r>
      <w:proofErr w:type="spellStart"/>
      <w:r>
        <w:rPr>
          <w:b/>
          <w:bCs/>
        </w:rPr>
        <w:t>metod</w:t>
      </w:r>
      <w:proofErr w:type="spellEnd"/>
      <w:r>
        <w:rPr>
          <w:b/>
          <w:bCs/>
        </w:rPr>
        <w:t>, düşünce ve önerilerin uygulanmasından doğacak zararlardan Gemi</w:t>
      </w:r>
      <w:r>
        <w:rPr>
          <w:b/>
          <w:bCs/>
        </w:rPr>
        <w:br/>
        <w:t>Mühendisleri Odası sorumlu değildir.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■Yazarlar, odaya gönderdikleri makale ve teknik notların oda</w:t>
      </w:r>
      <w:r>
        <w:rPr>
          <w:b/>
          <w:bCs/>
        </w:rPr>
        <w:br/>
        <w:t>dergisinde yayımlanması durumunda yazıların telif haklarını odaya devretmiş</w:t>
      </w:r>
      <w:r>
        <w:rPr>
          <w:b/>
          <w:bCs/>
        </w:rPr>
        <w:br/>
        <w:t>sayılırlar. Eğer odaya gönderilen yazının telif hakkı başka yere ait ise,</w:t>
      </w:r>
      <w:r>
        <w:rPr>
          <w:b/>
          <w:bCs/>
        </w:rPr>
        <w:br/>
        <w:t xml:space="preserve">yazarlar ilgili yerden alacakları tekrar yayımlanma </w:t>
      </w:r>
      <w:proofErr w:type="spellStart"/>
      <w:r>
        <w:rPr>
          <w:b/>
          <w:bCs/>
        </w:rPr>
        <w:t>müsadesini</w:t>
      </w:r>
      <w:proofErr w:type="spellEnd"/>
      <w:r>
        <w:rPr>
          <w:b/>
          <w:bCs/>
        </w:rPr>
        <w:t xml:space="preserve"> oda</w:t>
      </w:r>
      <w:r w:rsidR="00161C36">
        <w:rPr>
          <w:b/>
          <w:bCs/>
        </w:rPr>
        <w:t>ya ibraz</w:t>
      </w:r>
      <w:r w:rsidR="00161C36">
        <w:rPr>
          <w:b/>
          <w:bCs/>
        </w:rPr>
        <w:br/>
        <w:t>etmelidirler.</w:t>
      </w:r>
      <w:r w:rsidR="00161C36">
        <w:rPr>
          <w:b/>
          <w:bCs/>
        </w:rPr>
        <w:br/>
      </w:r>
      <w:r w:rsidR="00161C36">
        <w:rPr>
          <w:b/>
          <w:bCs/>
        </w:rPr>
        <w:br/>
      </w:r>
      <w:r w:rsidR="00161C36">
        <w:rPr>
          <w:b/>
          <w:bCs/>
        </w:rPr>
        <w:br/>
        <w:t>■</w:t>
      </w:r>
      <w:r>
        <w:rPr>
          <w:b/>
          <w:bCs/>
        </w:rPr>
        <w:t>Yazarlar yayımlanmak üzere odaya makale ve teknik not gönderirken</w:t>
      </w:r>
      <w:r>
        <w:rPr>
          <w:b/>
          <w:bCs/>
        </w:rPr>
        <w:br/>
        <w:t>ilgili yazının daha önce yayımlanıp, yayımlanmadığını veya yayımlanmak üzere</w:t>
      </w:r>
      <w:r>
        <w:rPr>
          <w:b/>
          <w:bCs/>
        </w:rPr>
        <w:br/>
        <w:t>başka yere gönderilip, gönderilm</w:t>
      </w:r>
      <w:r w:rsidR="00161C36">
        <w:rPr>
          <w:b/>
          <w:bCs/>
        </w:rPr>
        <w:t>ediğini belirtmelidir.</w:t>
      </w:r>
      <w:r w:rsidR="00161C36">
        <w:rPr>
          <w:b/>
          <w:bCs/>
        </w:rPr>
        <w:br/>
      </w:r>
      <w:r w:rsidR="00161C36">
        <w:rPr>
          <w:b/>
          <w:bCs/>
        </w:rPr>
        <w:br/>
      </w:r>
      <w:r w:rsidR="00161C36">
        <w:rPr>
          <w:b/>
          <w:bCs/>
        </w:rPr>
        <w:br/>
        <w:t>■</w:t>
      </w:r>
      <w:r>
        <w:rPr>
          <w:b/>
          <w:bCs/>
        </w:rPr>
        <w:t>Makaleler Türkçe veya İngilizce olarak hazırlanabilir.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■</w:t>
      </w:r>
      <w:r w:rsidR="00161C36">
        <w:rPr>
          <w:b/>
          <w:bCs/>
        </w:rPr>
        <w:t>M</w:t>
      </w:r>
      <w:r>
        <w:rPr>
          <w:b/>
          <w:bCs/>
        </w:rPr>
        <w:t>akaleler Gemi ve Deniz Teknolojisi dergisinin Yazım Kuralları'na göre</w:t>
      </w:r>
      <w:r>
        <w:rPr>
          <w:b/>
          <w:bCs/>
        </w:rPr>
        <w:br/>
        <w:t xml:space="preserve">hazırlanıp, gönderilmelidir. </w:t>
      </w:r>
    </w:p>
    <w:p w:rsidR="001E7FB3" w:rsidRDefault="001E7FB3" w:rsidP="001E7FB3">
      <w:pPr>
        <w:spacing w:before="100" w:beforeAutospacing="1" w:after="100" w:afterAutospacing="1"/>
      </w:pPr>
      <w:r>
        <w:br/>
        <w:t> </w:t>
      </w:r>
    </w:p>
    <w:p w:rsidR="000F50C2" w:rsidRDefault="000F50C2"/>
    <w:sectPr w:rsidR="000F50C2" w:rsidSect="000F5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FB3"/>
    <w:rsid w:val="000F50C2"/>
    <w:rsid w:val="00161C36"/>
    <w:rsid w:val="001E7FB3"/>
    <w:rsid w:val="009626AF"/>
    <w:rsid w:val="00CA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FB3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E7F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o@gmo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</dc:creator>
  <cp:keywords/>
  <dc:description/>
  <cp:lastModifiedBy>GMO</cp:lastModifiedBy>
  <cp:revision>3</cp:revision>
  <dcterms:created xsi:type="dcterms:W3CDTF">2011-05-18T11:57:00Z</dcterms:created>
  <dcterms:modified xsi:type="dcterms:W3CDTF">2011-05-18T12:09:00Z</dcterms:modified>
</cp:coreProperties>
</file>